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054" w:rsidRPr="00104054" w:rsidRDefault="00104054" w:rsidP="00AA4F11">
      <w:pPr>
        <w:shd w:val="clear" w:color="auto" w:fill="FFFFFF"/>
        <w:spacing w:after="0" w:line="240" w:lineRule="auto"/>
        <w:contextualSpacing/>
        <w:jc w:val="both"/>
        <w:rPr>
          <w:rFonts w:ascii="Segoe UI" w:eastAsia="Times New Roman" w:hAnsi="Segoe UI" w:cs="Segoe UI"/>
          <w:color w:val="212121"/>
          <w:sz w:val="23"/>
          <w:szCs w:val="23"/>
          <w:lang w:eastAsia="tr-TR"/>
        </w:rPr>
      </w:pPr>
      <w:r w:rsidRPr="00104054">
        <w:rPr>
          <w:rFonts w:ascii="Calibri" w:eastAsia="Times New Roman" w:hAnsi="Calibri" w:cs="Segoe UI"/>
          <w:color w:val="000000"/>
          <w:sz w:val="24"/>
          <w:szCs w:val="24"/>
          <w:lang w:eastAsia="tr-TR"/>
        </w:rPr>
        <w:t>Aşağıdaki ihale davet yazımızın, ekte yer alan şartname ve eklerinin tüm üyelerinize yayınlanması konusunda yardımlarınızı rica ederiz.</w:t>
      </w:r>
    </w:p>
    <w:p w:rsidR="00104054" w:rsidRPr="00104054" w:rsidRDefault="00104054" w:rsidP="00AA4F11">
      <w:pPr>
        <w:shd w:val="clear" w:color="auto" w:fill="FFFFFF"/>
        <w:spacing w:after="0" w:line="240" w:lineRule="auto"/>
        <w:contextualSpacing/>
        <w:jc w:val="both"/>
        <w:rPr>
          <w:rFonts w:ascii="Segoe UI" w:eastAsia="Times New Roman" w:hAnsi="Segoe UI" w:cs="Segoe UI"/>
          <w:color w:val="212121"/>
          <w:sz w:val="23"/>
          <w:szCs w:val="23"/>
          <w:lang w:eastAsia="tr-TR"/>
        </w:rPr>
      </w:pPr>
      <w:r w:rsidRPr="00104054">
        <w:rPr>
          <w:rFonts w:ascii="Calibri" w:eastAsia="Times New Roman" w:hAnsi="Calibri" w:cs="Segoe UI"/>
          <w:b/>
          <w:bCs/>
          <w:color w:val="FF0000"/>
          <w:sz w:val="24"/>
          <w:szCs w:val="24"/>
          <w:lang w:eastAsia="tr-TR"/>
        </w:rPr>
        <w:t>NOT: İhalenin acil olması nedenli bugün yayınlamanızı rica ederiz.</w:t>
      </w:r>
    </w:p>
    <w:p w:rsidR="00104054" w:rsidRPr="00104054" w:rsidRDefault="00104054" w:rsidP="00AA4F11">
      <w:pPr>
        <w:shd w:val="clear" w:color="auto" w:fill="FFFFFF"/>
        <w:spacing w:after="0" w:line="240" w:lineRule="auto"/>
        <w:contextualSpacing/>
        <w:jc w:val="both"/>
        <w:rPr>
          <w:rFonts w:ascii="Segoe UI" w:eastAsia="Times New Roman" w:hAnsi="Segoe UI" w:cs="Segoe UI"/>
          <w:color w:val="212121"/>
          <w:sz w:val="23"/>
          <w:szCs w:val="23"/>
          <w:lang w:eastAsia="tr-TR"/>
        </w:rPr>
      </w:pPr>
      <w:r w:rsidRPr="00104054">
        <w:rPr>
          <w:rFonts w:ascii="Calibri" w:eastAsia="Times New Roman" w:hAnsi="Calibri" w:cs="Segoe UI"/>
          <w:color w:val="000000"/>
          <w:sz w:val="24"/>
          <w:szCs w:val="24"/>
          <w:lang w:eastAsia="tr-TR"/>
        </w:rPr>
        <w:t> </w:t>
      </w:r>
    </w:p>
    <w:p w:rsidR="00AA4F11" w:rsidRPr="00104054" w:rsidRDefault="00104054" w:rsidP="00AA4F11">
      <w:pPr>
        <w:shd w:val="clear" w:color="auto" w:fill="FFFFFF"/>
        <w:spacing w:after="0" w:line="240" w:lineRule="auto"/>
        <w:contextualSpacing/>
        <w:jc w:val="both"/>
        <w:rPr>
          <w:rFonts w:ascii="Calibri" w:eastAsia="Times New Roman" w:hAnsi="Calibri" w:cs="Segoe UI"/>
          <w:color w:val="000000"/>
          <w:sz w:val="24"/>
          <w:szCs w:val="24"/>
          <w:lang w:eastAsia="tr-TR"/>
        </w:rPr>
      </w:pPr>
      <w:r w:rsidRPr="00104054">
        <w:rPr>
          <w:rFonts w:ascii="Calibri" w:eastAsia="Times New Roman" w:hAnsi="Calibri" w:cs="Segoe UI"/>
          <w:color w:val="000000"/>
          <w:sz w:val="24"/>
          <w:szCs w:val="24"/>
          <w:lang w:eastAsia="tr-TR"/>
        </w:rPr>
        <w:t>+++++++++++++++++++++++++++++++++++++++++++++++++++++++++++++++++++++++++++</w:t>
      </w:r>
      <w:r w:rsidR="00AA4F11">
        <w:rPr>
          <w:rFonts w:ascii="Calibri" w:eastAsia="Times New Roman" w:hAnsi="Calibri" w:cs="Segoe UI"/>
          <w:color w:val="000000"/>
          <w:sz w:val="24"/>
          <w:szCs w:val="24"/>
          <w:lang w:eastAsia="tr-TR"/>
        </w:rPr>
        <w:t>++++++++++++</w:t>
      </w:r>
    </w:p>
    <w:p w:rsidR="007B03EF" w:rsidRDefault="007B03EF" w:rsidP="00AA4F11">
      <w:pPr>
        <w:shd w:val="clear" w:color="auto" w:fill="FFFFFF"/>
        <w:spacing w:after="0" w:line="240" w:lineRule="auto"/>
        <w:contextualSpacing/>
        <w:jc w:val="both"/>
        <w:rPr>
          <w:rFonts w:ascii="Calibri" w:eastAsia="Times New Roman" w:hAnsi="Calibri" w:cs="Segoe UI"/>
          <w:color w:val="000000"/>
          <w:sz w:val="26"/>
          <w:szCs w:val="26"/>
          <w:lang w:eastAsia="tr-TR"/>
        </w:rPr>
      </w:pPr>
    </w:p>
    <w:p w:rsidR="00104054" w:rsidRPr="00104054" w:rsidRDefault="00104054" w:rsidP="00AA4F11">
      <w:pPr>
        <w:shd w:val="clear" w:color="auto" w:fill="FFFFFF"/>
        <w:spacing w:after="0" w:line="240" w:lineRule="auto"/>
        <w:contextualSpacing/>
        <w:jc w:val="both"/>
        <w:rPr>
          <w:rFonts w:ascii="Segoe UI" w:eastAsia="Times New Roman" w:hAnsi="Segoe UI" w:cs="Segoe UI"/>
          <w:color w:val="212121"/>
          <w:sz w:val="23"/>
          <w:szCs w:val="23"/>
          <w:lang w:eastAsia="tr-TR"/>
        </w:rPr>
      </w:pPr>
      <w:r w:rsidRPr="00104054">
        <w:rPr>
          <w:rFonts w:ascii="Calibri" w:eastAsia="Times New Roman" w:hAnsi="Calibri" w:cs="Segoe UI"/>
          <w:color w:val="000000"/>
          <w:sz w:val="26"/>
          <w:szCs w:val="26"/>
          <w:lang w:eastAsia="tr-TR"/>
        </w:rPr>
        <w:t>Sn. Yetkili,</w:t>
      </w:r>
    </w:p>
    <w:p w:rsidR="00104054" w:rsidRPr="00104054" w:rsidRDefault="00104054" w:rsidP="00AA4F11">
      <w:pPr>
        <w:shd w:val="clear" w:color="auto" w:fill="FFFFFF"/>
        <w:spacing w:after="0" w:line="240" w:lineRule="auto"/>
        <w:contextualSpacing/>
        <w:jc w:val="both"/>
        <w:rPr>
          <w:rFonts w:ascii="Segoe UI" w:eastAsia="Times New Roman" w:hAnsi="Segoe UI" w:cs="Segoe UI"/>
          <w:color w:val="212121"/>
          <w:sz w:val="23"/>
          <w:szCs w:val="23"/>
          <w:lang w:eastAsia="tr-TR"/>
        </w:rPr>
      </w:pPr>
      <w:r w:rsidRPr="00104054">
        <w:rPr>
          <w:rFonts w:ascii="Calibri" w:eastAsia="Times New Roman" w:hAnsi="Calibri" w:cs="Segoe UI"/>
          <w:color w:val="000000"/>
          <w:sz w:val="26"/>
          <w:szCs w:val="26"/>
          <w:lang w:eastAsia="tr-TR"/>
        </w:rPr>
        <w:t>Petrol Ofisi müşterilerinin gemilerine dökme ve paketli madeni yağ  ikmalinde kullanılmak ve üzerinde gerekirse dökme madeni yağ stoklamakta  üzere, 2+2+2 ay PO opsiyonunda olmak üzere Türk Bayraklı barge’a ihtiyaç hasıl olmuştur.  Göstereceğiniz işbirliği konusunda şimdiden teşekkür ederiz.</w:t>
      </w:r>
    </w:p>
    <w:p w:rsidR="00823A9E" w:rsidRDefault="00104054" w:rsidP="00AA4F11">
      <w:pPr>
        <w:shd w:val="clear" w:color="auto" w:fill="FFFFFF"/>
        <w:spacing w:after="0" w:line="240" w:lineRule="auto"/>
        <w:contextualSpacing/>
        <w:jc w:val="both"/>
        <w:rPr>
          <w:rFonts w:ascii="Calibri" w:eastAsia="Times New Roman" w:hAnsi="Calibri" w:cs="Segoe UI"/>
          <w:color w:val="000000"/>
          <w:sz w:val="26"/>
          <w:szCs w:val="26"/>
          <w:lang w:eastAsia="tr-TR"/>
        </w:rPr>
      </w:pPr>
      <w:r w:rsidRPr="00104054">
        <w:rPr>
          <w:rFonts w:ascii="Calibri" w:eastAsia="Times New Roman" w:hAnsi="Calibri" w:cs="Segoe UI"/>
          <w:color w:val="000000"/>
          <w:sz w:val="26"/>
          <w:szCs w:val="26"/>
          <w:lang w:eastAsia="tr-TR"/>
        </w:rPr>
        <w:t>Teknik konular Özgecan Albayrak  T: +90 533 567 8045 </w:t>
      </w:r>
      <w:hyperlink r:id="rId6" w:tgtFrame="_blank" w:history="1">
        <w:r w:rsidRPr="00104054">
          <w:rPr>
            <w:rFonts w:ascii="Calibri" w:eastAsia="Times New Roman" w:hAnsi="Calibri" w:cs="Segoe UI"/>
            <w:color w:val="0000FF"/>
            <w:sz w:val="26"/>
            <w:szCs w:val="26"/>
            <w:u w:val="single"/>
            <w:lang w:eastAsia="tr-TR"/>
          </w:rPr>
          <w:t>oalbayrak@petrolofisi.com.tr</w:t>
        </w:r>
      </w:hyperlink>
      <w:r w:rsidRPr="00104054">
        <w:rPr>
          <w:rFonts w:ascii="Calibri" w:eastAsia="Times New Roman" w:hAnsi="Calibri" w:cs="Segoe UI"/>
          <w:color w:val="000000"/>
          <w:sz w:val="26"/>
          <w:szCs w:val="26"/>
          <w:u w:val="single"/>
          <w:lang w:eastAsia="tr-TR"/>
        </w:rPr>
        <w:t> </w:t>
      </w:r>
      <w:r w:rsidRPr="00104054">
        <w:rPr>
          <w:rFonts w:ascii="Calibri" w:eastAsia="Times New Roman" w:hAnsi="Calibri" w:cs="Segoe UI"/>
          <w:color w:val="000000"/>
          <w:sz w:val="26"/>
          <w:szCs w:val="26"/>
          <w:lang w:eastAsia="tr-TR"/>
        </w:rPr>
        <w:t>- İhale ve Ticari konularda</w:t>
      </w:r>
      <w:r w:rsidR="00823A9E">
        <w:rPr>
          <w:rFonts w:ascii="Calibri" w:eastAsia="Times New Roman" w:hAnsi="Calibri" w:cs="Segoe UI"/>
          <w:color w:val="000000"/>
          <w:sz w:val="26"/>
          <w:szCs w:val="26"/>
          <w:lang w:eastAsia="tr-TR"/>
        </w:rPr>
        <w:t xml:space="preserve">ki sorularınız için Nihal Cansu </w:t>
      </w:r>
      <w:r w:rsidRPr="00104054">
        <w:rPr>
          <w:rFonts w:ascii="Calibri" w:eastAsia="Times New Roman" w:hAnsi="Calibri" w:cs="Segoe UI"/>
          <w:color w:val="000000"/>
          <w:sz w:val="26"/>
          <w:szCs w:val="26"/>
          <w:lang w:eastAsia="tr-TR"/>
        </w:rPr>
        <w:t xml:space="preserve">Üzgeç </w:t>
      </w:r>
    </w:p>
    <w:p w:rsidR="00104054" w:rsidRPr="00104054" w:rsidRDefault="00104054" w:rsidP="00AA4F11">
      <w:pPr>
        <w:shd w:val="clear" w:color="auto" w:fill="FFFFFF"/>
        <w:spacing w:after="0" w:line="240" w:lineRule="auto"/>
        <w:contextualSpacing/>
        <w:jc w:val="both"/>
        <w:rPr>
          <w:rFonts w:ascii="Segoe UI" w:eastAsia="Times New Roman" w:hAnsi="Segoe UI" w:cs="Segoe UI"/>
          <w:color w:val="212121"/>
          <w:sz w:val="23"/>
          <w:szCs w:val="23"/>
          <w:lang w:eastAsia="tr-TR"/>
        </w:rPr>
      </w:pPr>
      <w:r w:rsidRPr="00104054">
        <w:rPr>
          <w:rFonts w:ascii="Calibri" w:eastAsia="Times New Roman" w:hAnsi="Calibri" w:cs="Segoe UI"/>
          <w:color w:val="000000"/>
          <w:sz w:val="26"/>
          <w:szCs w:val="26"/>
          <w:lang w:eastAsia="tr-TR"/>
        </w:rPr>
        <w:t>T:+</w:t>
      </w:r>
      <w:r w:rsidRPr="00104054">
        <w:rPr>
          <w:rFonts w:ascii="Calibri" w:eastAsia="Times New Roman" w:hAnsi="Calibri" w:cs="Segoe UI"/>
          <w:color w:val="212121"/>
          <w:lang w:eastAsia="tr-TR"/>
        </w:rPr>
        <w:t> </w:t>
      </w:r>
      <w:r w:rsidRPr="00104054">
        <w:rPr>
          <w:rFonts w:ascii="Calibri" w:eastAsia="Times New Roman" w:hAnsi="Calibri" w:cs="Segoe UI"/>
          <w:color w:val="000000"/>
          <w:sz w:val="26"/>
          <w:szCs w:val="26"/>
          <w:lang w:eastAsia="tr-TR"/>
        </w:rPr>
        <w:t>90 507 031 78</w:t>
      </w:r>
      <w:r w:rsidR="00823A9E">
        <w:rPr>
          <w:rFonts w:ascii="Calibri" w:eastAsia="Times New Roman" w:hAnsi="Calibri" w:cs="Segoe UI"/>
          <w:color w:val="000000"/>
          <w:sz w:val="26"/>
          <w:szCs w:val="26"/>
          <w:lang w:eastAsia="tr-TR"/>
        </w:rPr>
        <w:t xml:space="preserve"> </w:t>
      </w:r>
      <w:r w:rsidRPr="00104054">
        <w:rPr>
          <w:rFonts w:ascii="Calibri" w:eastAsia="Times New Roman" w:hAnsi="Calibri" w:cs="Segoe UI"/>
          <w:color w:val="000000"/>
          <w:sz w:val="26"/>
          <w:szCs w:val="26"/>
          <w:lang w:eastAsia="tr-TR"/>
        </w:rPr>
        <w:t>45 </w:t>
      </w:r>
      <w:hyperlink r:id="rId7" w:tgtFrame="_blank" w:history="1">
        <w:r w:rsidRPr="00104054">
          <w:rPr>
            <w:rFonts w:ascii="Calibri" w:eastAsia="Times New Roman" w:hAnsi="Calibri" w:cs="Segoe UI"/>
            <w:color w:val="0000FF"/>
            <w:sz w:val="26"/>
            <w:szCs w:val="26"/>
            <w:u w:val="single"/>
            <w:lang w:eastAsia="tr-TR"/>
          </w:rPr>
          <w:t>nuzgec@petrolofisi.com.tr</w:t>
        </w:r>
      </w:hyperlink>
      <w:r w:rsidRPr="00104054">
        <w:rPr>
          <w:rFonts w:ascii="Calibri" w:eastAsia="Times New Roman" w:hAnsi="Calibri" w:cs="Segoe UI"/>
          <w:color w:val="000000"/>
          <w:sz w:val="26"/>
          <w:szCs w:val="26"/>
          <w:u w:val="single"/>
          <w:lang w:eastAsia="tr-TR"/>
        </w:rPr>
        <w:t> </w:t>
      </w:r>
      <w:r w:rsidRPr="00104054">
        <w:rPr>
          <w:rFonts w:ascii="Calibri" w:eastAsia="Times New Roman" w:hAnsi="Calibri" w:cs="Segoe UI"/>
          <w:color w:val="000000"/>
          <w:sz w:val="26"/>
          <w:szCs w:val="26"/>
          <w:lang w:eastAsia="tr-TR"/>
        </w:rPr>
        <w:t>ile iletişime geçebilirsiniz.</w:t>
      </w:r>
    </w:p>
    <w:p w:rsidR="00104054" w:rsidRPr="00104054" w:rsidRDefault="00104054" w:rsidP="00AA4F11">
      <w:pPr>
        <w:shd w:val="clear" w:color="auto" w:fill="FFFFFF"/>
        <w:spacing w:after="0" w:line="240" w:lineRule="auto"/>
        <w:contextualSpacing/>
        <w:jc w:val="both"/>
        <w:rPr>
          <w:rFonts w:ascii="Segoe UI" w:eastAsia="Times New Roman" w:hAnsi="Segoe UI" w:cs="Segoe UI"/>
          <w:color w:val="212121"/>
          <w:sz w:val="23"/>
          <w:szCs w:val="23"/>
          <w:lang w:eastAsia="tr-TR"/>
        </w:rPr>
      </w:pPr>
      <w:r w:rsidRPr="00104054">
        <w:rPr>
          <w:rFonts w:ascii="Calibri" w:eastAsia="Times New Roman" w:hAnsi="Calibri" w:cs="Segoe UI"/>
          <w:color w:val="000000"/>
          <w:sz w:val="26"/>
          <w:szCs w:val="26"/>
          <w:lang w:eastAsia="tr-TR"/>
        </w:rPr>
        <w:t> </w:t>
      </w:r>
    </w:p>
    <w:p w:rsidR="00104054" w:rsidRPr="00104054" w:rsidRDefault="00104054" w:rsidP="00AA4F11">
      <w:pPr>
        <w:shd w:val="clear" w:color="auto" w:fill="FFFFFF"/>
        <w:spacing w:after="0" w:line="240" w:lineRule="auto"/>
        <w:contextualSpacing/>
        <w:jc w:val="both"/>
        <w:rPr>
          <w:rFonts w:ascii="Segoe UI" w:eastAsia="Times New Roman" w:hAnsi="Segoe UI" w:cs="Segoe UI"/>
          <w:color w:val="212121"/>
          <w:sz w:val="23"/>
          <w:szCs w:val="23"/>
          <w:lang w:eastAsia="tr-TR"/>
        </w:rPr>
      </w:pPr>
      <w:r w:rsidRPr="00104054">
        <w:rPr>
          <w:rFonts w:ascii="Calibri" w:eastAsia="Times New Roman" w:hAnsi="Calibri" w:cs="Segoe UI"/>
          <w:color w:val="000000"/>
          <w:sz w:val="26"/>
          <w:szCs w:val="26"/>
          <w:lang w:eastAsia="tr-TR"/>
        </w:rPr>
        <w:t>Teklifinizi </w:t>
      </w:r>
      <w:r w:rsidRPr="00104054">
        <w:rPr>
          <w:rFonts w:ascii="Calibri" w:eastAsia="Times New Roman" w:hAnsi="Calibri" w:cs="Segoe UI"/>
          <w:b/>
          <w:bCs/>
          <w:color w:val="000000"/>
          <w:sz w:val="26"/>
          <w:szCs w:val="26"/>
          <w:u w:val="single"/>
          <w:lang w:eastAsia="tr-TR"/>
        </w:rPr>
        <w:t>06.04.2020 saat 12:00’ dan </w:t>
      </w:r>
      <w:r w:rsidRPr="00104054">
        <w:rPr>
          <w:rFonts w:ascii="Calibri" w:eastAsia="Times New Roman" w:hAnsi="Calibri" w:cs="Segoe UI"/>
          <w:color w:val="000000"/>
          <w:sz w:val="26"/>
          <w:szCs w:val="26"/>
          <w:lang w:eastAsia="tr-TR"/>
        </w:rPr>
        <w:t>geç olmamak üzere  </w:t>
      </w:r>
      <w:r w:rsidRPr="00104054">
        <w:rPr>
          <w:rFonts w:ascii="Calibri" w:eastAsia="Times New Roman" w:hAnsi="Calibri" w:cs="Segoe UI"/>
          <w:b/>
          <w:bCs/>
          <w:color w:val="000000"/>
          <w:sz w:val="26"/>
          <w:szCs w:val="26"/>
          <w:lang w:eastAsia="tr-TR"/>
        </w:rPr>
        <w:t>e-mail</w:t>
      </w:r>
      <w:r w:rsidRPr="00104054">
        <w:rPr>
          <w:rFonts w:ascii="Calibri" w:eastAsia="Times New Roman" w:hAnsi="Calibri" w:cs="Segoe UI"/>
          <w:color w:val="000000"/>
          <w:sz w:val="26"/>
          <w:szCs w:val="26"/>
          <w:lang w:eastAsia="tr-TR"/>
        </w:rPr>
        <w:t> ile iletmenizi rica ederiz.</w:t>
      </w:r>
    </w:p>
    <w:p w:rsidR="00104054" w:rsidRPr="00104054" w:rsidRDefault="00104054" w:rsidP="00AA4F11">
      <w:pPr>
        <w:shd w:val="clear" w:color="auto" w:fill="FFFFFF"/>
        <w:spacing w:after="0" w:line="240" w:lineRule="auto"/>
        <w:contextualSpacing/>
        <w:jc w:val="both"/>
        <w:rPr>
          <w:rFonts w:ascii="Segoe UI" w:eastAsia="Times New Roman" w:hAnsi="Segoe UI" w:cs="Segoe UI"/>
          <w:color w:val="212121"/>
          <w:sz w:val="23"/>
          <w:szCs w:val="23"/>
          <w:lang w:eastAsia="tr-TR"/>
        </w:rPr>
      </w:pPr>
      <w:r w:rsidRPr="00104054">
        <w:rPr>
          <w:rFonts w:ascii="Calibri" w:eastAsia="Times New Roman" w:hAnsi="Calibri" w:cs="Segoe UI"/>
          <w:color w:val="000000"/>
          <w:sz w:val="26"/>
          <w:szCs w:val="26"/>
          <w:lang w:eastAsia="tr-TR"/>
        </w:rPr>
        <w:t> </w:t>
      </w:r>
    </w:p>
    <w:p w:rsidR="00104054" w:rsidRPr="00104054" w:rsidRDefault="00104054" w:rsidP="00AA4F11">
      <w:pPr>
        <w:shd w:val="clear" w:color="auto" w:fill="FFFFFF"/>
        <w:spacing w:after="0" w:line="240" w:lineRule="auto"/>
        <w:contextualSpacing/>
        <w:jc w:val="both"/>
        <w:rPr>
          <w:rFonts w:ascii="Segoe UI" w:eastAsia="Times New Roman" w:hAnsi="Segoe UI" w:cs="Segoe UI"/>
          <w:color w:val="212121"/>
          <w:sz w:val="23"/>
          <w:szCs w:val="23"/>
          <w:lang w:eastAsia="tr-TR"/>
        </w:rPr>
      </w:pPr>
      <w:r w:rsidRPr="00104054">
        <w:rPr>
          <w:rFonts w:ascii="Calibri" w:eastAsia="Times New Roman" w:hAnsi="Calibri" w:cs="Segoe UI"/>
          <w:color w:val="000000"/>
          <w:sz w:val="26"/>
          <w:szCs w:val="26"/>
          <w:lang w:eastAsia="tr-TR"/>
        </w:rPr>
        <w:t>Sözleşme metni ve eklerinin, her sayfasına Şirketinizin kaşesini basınız ve imza sirkülerine göre Şirketinizi temsile yetkili kişilere imzalatınız. Teklifiniz uygun bulunması durumunda bu şartname ve ekleri sözleşmeye dönüştürülecektir.</w:t>
      </w:r>
    </w:p>
    <w:p w:rsidR="00104054" w:rsidRPr="00104054" w:rsidRDefault="00104054" w:rsidP="00AA4F11">
      <w:pPr>
        <w:shd w:val="clear" w:color="auto" w:fill="FFFFFF"/>
        <w:spacing w:after="0" w:line="240" w:lineRule="auto"/>
        <w:contextualSpacing/>
        <w:jc w:val="both"/>
        <w:rPr>
          <w:rFonts w:ascii="Segoe UI" w:eastAsia="Times New Roman" w:hAnsi="Segoe UI" w:cs="Segoe UI"/>
          <w:color w:val="212121"/>
          <w:sz w:val="23"/>
          <w:szCs w:val="23"/>
          <w:lang w:eastAsia="tr-TR"/>
        </w:rPr>
      </w:pPr>
      <w:r w:rsidRPr="00104054">
        <w:rPr>
          <w:rFonts w:ascii="Calibri" w:eastAsia="Times New Roman" w:hAnsi="Calibri" w:cs="Segoe UI"/>
          <w:color w:val="000000"/>
          <w:sz w:val="26"/>
          <w:szCs w:val="26"/>
          <w:lang w:eastAsia="tr-TR"/>
        </w:rPr>
        <w:t>Not:Teklif için  ikmal başına fiyatlandırma yapılacak olup, aylık akaryakıt masrafı PO tarafından karşılanacaktır.   İhaleye teklif verecek firmaların deniz araçlarının daha önce madeni yağ taşıma işi yapmış olması, mevcut devre ve pompalarının bu işe uygun olması, kapasitesinin en az 250 dwt olması, en az 6 adet tankının bulunması ve 3 farklı ürün stoklama imkanına sahip olması, sözleşme süresince deniz aracının sadece PO Madeni Yağlar Deniz Satışları Müdürlüğü uhdesine tesis edilmesi hususlarını sağlaması gerekmektedir.</w:t>
      </w:r>
    </w:p>
    <w:p w:rsidR="00104054" w:rsidRPr="00104054" w:rsidRDefault="00104054" w:rsidP="00AA4F11">
      <w:pPr>
        <w:shd w:val="clear" w:color="auto" w:fill="FFFFFF"/>
        <w:spacing w:after="0" w:line="240" w:lineRule="auto"/>
        <w:contextualSpacing/>
        <w:jc w:val="both"/>
        <w:rPr>
          <w:rFonts w:ascii="Segoe UI" w:eastAsia="Times New Roman" w:hAnsi="Segoe UI" w:cs="Segoe UI"/>
          <w:color w:val="212121"/>
          <w:sz w:val="23"/>
          <w:szCs w:val="23"/>
          <w:lang w:eastAsia="tr-TR"/>
        </w:rPr>
      </w:pPr>
      <w:r w:rsidRPr="00104054">
        <w:rPr>
          <w:rFonts w:ascii="Calibri" w:eastAsia="Times New Roman" w:hAnsi="Calibri" w:cs="Segoe UI"/>
          <w:color w:val="000000"/>
          <w:sz w:val="26"/>
          <w:szCs w:val="26"/>
          <w:lang w:eastAsia="tr-TR"/>
        </w:rPr>
        <w:t>Ambarlı için aylık ortalama 8 adet teslimat garantisi olacaktır.</w:t>
      </w:r>
    </w:p>
    <w:p w:rsidR="00104054" w:rsidRPr="00104054" w:rsidRDefault="00104054" w:rsidP="00AA4F11">
      <w:pPr>
        <w:shd w:val="clear" w:color="auto" w:fill="FFFFFF"/>
        <w:spacing w:after="0" w:line="240" w:lineRule="auto"/>
        <w:contextualSpacing/>
        <w:jc w:val="both"/>
        <w:rPr>
          <w:rFonts w:ascii="Segoe UI" w:eastAsia="Times New Roman" w:hAnsi="Segoe UI" w:cs="Segoe UI"/>
          <w:color w:val="212121"/>
          <w:sz w:val="23"/>
          <w:szCs w:val="23"/>
          <w:lang w:eastAsia="tr-TR"/>
        </w:rPr>
      </w:pPr>
      <w:r w:rsidRPr="00104054">
        <w:rPr>
          <w:rFonts w:ascii="Calibri" w:eastAsia="Times New Roman" w:hAnsi="Calibri" w:cs="Segoe UI"/>
          <w:color w:val="000000"/>
          <w:sz w:val="26"/>
          <w:szCs w:val="26"/>
          <w:lang w:eastAsia="tr-TR"/>
        </w:rPr>
        <w:t> </w:t>
      </w:r>
    </w:p>
    <w:p w:rsidR="00104054" w:rsidRPr="00104054" w:rsidRDefault="00104054" w:rsidP="00AA4F11">
      <w:pPr>
        <w:shd w:val="clear" w:color="auto" w:fill="FFFFFF"/>
        <w:spacing w:after="0" w:line="240" w:lineRule="auto"/>
        <w:contextualSpacing/>
        <w:jc w:val="both"/>
        <w:rPr>
          <w:rFonts w:ascii="Segoe UI" w:eastAsia="Times New Roman" w:hAnsi="Segoe UI" w:cs="Segoe UI"/>
          <w:color w:val="212121"/>
          <w:sz w:val="23"/>
          <w:szCs w:val="23"/>
          <w:lang w:eastAsia="tr-TR"/>
        </w:rPr>
      </w:pPr>
      <w:r w:rsidRPr="00104054">
        <w:rPr>
          <w:rFonts w:ascii="Calibri" w:eastAsia="Times New Roman" w:hAnsi="Calibri" w:cs="Segoe UI"/>
          <w:b/>
          <w:bCs/>
          <w:color w:val="000000"/>
          <w:sz w:val="26"/>
          <w:szCs w:val="26"/>
          <w:lang w:eastAsia="tr-TR"/>
        </w:rPr>
        <w:t>Tekliflerin gönderildiği e-mailde bulunması gereken evraklar;</w:t>
      </w:r>
    </w:p>
    <w:p w:rsidR="00104054" w:rsidRPr="00104054" w:rsidRDefault="00104054" w:rsidP="00AA4F11">
      <w:pPr>
        <w:shd w:val="clear" w:color="auto" w:fill="FFFFFF"/>
        <w:spacing w:after="0" w:line="240" w:lineRule="auto"/>
        <w:ind w:hanging="435"/>
        <w:contextualSpacing/>
        <w:jc w:val="both"/>
        <w:rPr>
          <w:rFonts w:ascii="Segoe UI" w:eastAsia="Times New Roman" w:hAnsi="Segoe UI" w:cs="Segoe UI"/>
          <w:color w:val="212121"/>
          <w:sz w:val="23"/>
          <w:szCs w:val="23"/>
          <w:lang w:eastAsia="tr-TR"/>
        </w:rPr>
      </w:pPr>
      <w:r>
        <w:rPr>
          <w:rFonts w:ascii="Calibri" w:eastAsia="Times New Roman" w:hAnsi="Calibri" w:cs="Times New Roman"/>
          <w:color w:val="000000"/>
          <w:sz w:val="26"/>
          <w:szCs w:val="26"/>
          <w:lang w:eastAsia="tr-TR"/>
        </w:rPr>
        <w:tab/>
      </w:r>
      <w:r w:rsidRPr="00104054">
        <w:rPr>
          <w:rFonts w:ascii="Calibri" w:eastAsia="Times New Roman" w:hAnsi="Calibri" w:cs="Times New Roman"/>
          <w:color w:val="000000"/>
          <w:sz w:val="26"/>
          <w:szCs w:val="26"/>
          <w:lang w:eastAsia="tr-TR"/>
        </w:rPr>
        <w:t>1)</w:t>
      </w:r>
      <w:r w:rsidRPr="00104054">
        <w:rPr>
          <w:rFonts w:ascii="Calibri" w:eastAsia="Times New Roman" w:hAnsi="Calibri" w:cs="Times New Roman"/>
          <w:color w:val="000000"/>
          <w:sz w:val="24"/>
          <w:szCs w:val="24"/>
          <w:lang w:eastAsia="tr-TR"/>
        </w:rPr>
        <w:t>        </w:t>
      </w:r>
      <w:r w:rsidRPr="00104054">
        <w:rPr>
          <w:rFonts w:ascii="Calibri" w:eastAsia="Times New Roman" w:hAnsi="Calibri" w:cs="Times New Roman"/>
          <w:color w:val="000000"/>
          <w:sz w:val="26"/>
          <w:szCs w:val="26"/>
          <w:lang w:eastAsia="tr-TR"/>
        </w:rPr>
        <w:t>Her sayfası, imza sirkülerinde belirtilen yetkililerce imzalanmış ve kaşelenmiş  ekte yer alan sözleşme ve ekleri</w:t>
      </w:r>
    </w:p>
    <w:p w:rsidR="00104054" w:rsidRPr="00104054" w:rsidRDefault="00104054" w:rsidP="00AA4F11">
      <w:pPr>
        <w:shd w:val="clear" w:color="auto" w:fill="FFFFFF"/>
        <w:spacing w:after="0" w:line="240" w:lineRule="auto"/>
        <w:contextualSpacing/>
        <w:jc w:val="both"/>
        <w:rPr>
          <w:rFonts w:ascii="Segoe UI" w:eastAsia="Times New Roman" w:hAnsi="Segoe UI" w:cs="Segoe UI"/>
          <w:color w:val="212121"/>
          <w:sz w:val="23"/>
          <w:szCs w:val="23"/>
          <w:lang w:eastAsia="tr-TR"/>
        </w:rPr>
      </w:pPr>
      <w:r w:rsidRPr="00104054">
        <w:rPr>
          <w:rFonts w:ascii="Calibri" w:eastAsia="Times New Roman" w:hAnsi="Calibri" w:cs="Segoe UI"/>
          <w:color w:val="000000"/>
          <w:sz w:val="26"/>
          <w:szCs w:val="26"/>
          <w:lang w:eastAsia="tr-TR"/>
        </w:rPr>
        <w:t>2)   İmza sirküleri</w:t>
      </w:r>
    </w:p>
    <w:p w:rsidR="00104054" w:rsidRPr="00104054" w:rsidRDefault="00104054" w:rsidP="00AA4F11">
      <w:pPr>
        <w:shd w:val="clear" w:color="auto" w:fill="FFFFFF"/>
        <w:spacing w:after="0" w:line="240" w:lineRule="auto"/>
        <w:contextualSpacing/>
        <w:jc w:val="both"/>
        <w:rPr>
          <w:rFonts w:ascii="Segoe UI" w:eastAsia="Times New Roman" w:hAnsi="Segoe UI" w:cs="Segoe UI"/>
          <w:color w:val="212121"/>
          <w:sz w:val="23"/>
          <w:szCs w:val="23"/>
          <w:lang w:eastAsia="tr-TR"/>
        </w:rPr>
      </w:pPr>
      <w:r w:rsidRPr="00104054">
        <w:rPr>
          <w:rFonts w:ascii="Calibri" w:eastAsia="Times New Roman" w:hAnsi="Calibri" w:cs="Segoe UI"/>
          <w:color w:val="000000"/>
          <w:sz w:val="26"/>
          <w:szCs w:val="26"/>
          <w:lang w:eastAsia="tr-TR"/>
        </w:rPr>
        <w:t>3)    SSK ve Vergi Borcu yoktur yazıları</w:t>
      </w:r>
    </w:p>
    <w:p w:rsidR="00104054" w:rsidRPr="00104054" w:rsidRDefault="00104054" w:rsidP="00AA4F11">
      <w:pPr>
        <w:shd w:val="clear" w:color="auto" w:fill="FFFFFF"/>
        <w:spacing w:after="0" w:line="240" w:lineRule="auto"/>
        <w:ind w:hanging="360"/>
        <w:contextualSpacing/>
        <w:jc w:val="both"/>
        <w:rPr>
          <w:rFonts w:ascii="Segoe UI" w:eastAsia="Times New Roman" w:hAnsi="Segoe UI" w:cs="Segoe UI"/>
          <w:color w:val="212121"/>
          <w:sz w:val="23"/>
          <w:szCs w:val="23"/>
          <w:lang w:eastAsia="tr-TR"/>
        </w:rPr>
      </w:pPr>
      <w:r w:rsidRPr="00104054">
        <w:rPr>
          <w:rFonts w:ascii="Calibri" w:eastAsia="Times New Roman" w:hAnsi="Calibri" w:cs="Segoe UI"/>
          <w:color w:val="000000"/>
          <w:sz w:val="26"/>
          <w:szCs w:val="26"/>
          <w:lang w:eastAsia="tr-TR"/>
        </w:rPr>
        <w:t> </w:t>
      </w:r>
      <w:r>
        <w:rPr>
          <w:rFonts w:ascii="Calibri" w:eastAsia="Times New Roman" w:hAnsi="Calibri" w:cs="Segoe UI"/>
          <w:color w:val="000000"/>
          <w:sz w:val="26"/>
          <w:szCs w:val="26"/>
          <w:lang w:eastAsia="tr-TR"/>
        </w:rPr>
        <w:tab/>
      </w:r>
      <w:r w:rsidRPr="00104054">
        <w:rPr>
          <w:rFonts w:ascii="Calibri" w:eastAsia="Times New Roman" w:hAnsi="Calibri" w:cs="Segoe UI"/>
          <w:color w:val="000000"/>
          <w:sz w:val="26"/>
          <w:szCs w:val="26"/>
          <w:lang w:eastAsia="tr-TR"/>
        </w:rPr>
        <w:t>4)    Fiyat Teklifiniz</w:t>
      </w:r>
    </w:p>
    <w:p w:rsidR="00104054" w:rsidRPr="00104054" w:rsidRDefault="00104054" w:rsidP="00AA4F11">
      <w:pPr>
        <w:shd w:val="clear" w:color="auto" w:fill="FFFFFF"/>
        <w:spacing w:after="0" w:line="240" w:lineRule="auto"/>
        <w:ind w:hanging="360"/>
        <w:contextualSpacing/>
        <w:jc w:val="both"/>
        <w:rPr>
          <w:rFonts w:ascii="Segoe UI" w:eastAsia="Times New Roman" w:hAnsi="Segoe UI" w:cs="Segoe UI"/>
          <w:color w:val="212121"/>
          <w:sz w:val="23"/>
          <w:szCs w:val="23"/>
          <w:lang w:eastAsia="tr-TR"/>
        </w:rPr>
      </w:pPr>
      <w:r w:rsidRPr="00104054">
        <w:rPr>
          <w:rFonts w:ascii="Calibri" w:eastAsia="Times New Roman" w:hAnsi="Calibri" w:cs="Segoe UI"/>
          <w:color w:val="000000"/>
          <w:sz w:val="26"/>
          <w:szCs w:val="26"/>
          <w:lang w:eastAsia="tr-TR"/>
        </w:rPr>
        <w:t> </w:t>
      </w:r>
      <w:r>
        <w:rPr>
          <w:rFonts w:ascii="Calibri" w:eastAsia="Times New Roman" w:hAnsi="Calibri" w:cs="Segoe UI"/>
          <w:color w:val="000000"/>
          <w:sz w:val="26"/>
          <w:szCs w:val="26"/>
          <w:lang w:eastAsia="tr-TR"/>
        </w:rPr>
        <w:tab/>
      </w:r>
      <w:r w:rsidRPr="00104054">
        <w:rPr>
          <w:rFonts w:ascii="Calibri" w:eastAsia="Times New Roman" w:hAnsi="Calibri" w:cs="Segoe UI"/>
          <w:color w:val="000000"/>
          <w:sz w:val="26"/>
          <w:szCs w:val="26"/>
          <w:lang w:eastAsia="tr-TR"/>
        </w:rPr>
        <w:t>5) Ship Particulars &amp; Günlük Yakıt Harcamları</w:t>
      </w:r>
    </w:p>
    <w:p w:rsidR="00104054" w:rsidRPr="00104054" w:rsidRDefault="00104054" w:rsidP="00AA4F11">
      <w:pPr>
        <w:shd w:val="clear" w:color="auto" w:fill="FFFFFF"/>
        <w:spacing w:after="0" w:line="240" w:lineRule="auto"/>
        <w:contextualSpacing/>
        <w:jc w:val="both"/>
        <w:rPr>
          <w:rFonts w:ascii="Segoe UI" w:eastAsia="Times New Roman" w:hAnsi="Segoe UI" w:cs="Segoe UI"/>
          <w:color w:val="212121"/>
          <w:sz w:val="23"/>
          <w:szCs w:val="23"/>
          <w:lang w:eastAsia="tr-TR"/>
        </w:rPr>
      </w:pPr>
      <w:r w:rsidRPr="00104054">
        <w:rPr>
          <w:rFonts w:ascii="Calibri" w:eastAsia="Times New Roman" w:hAnsi="Calibri" w:cs="Segoe UI"/>
          <w:color w:val="000000"/>
          <w:sz w:val="26"/>
          <w:szCs w:val="26"/>
          <w:lang w:eastAsia="tr-TR"/>
        </w:rPr>
        <w:t>Not: İhale davetini aldığınızı e-mail ile teyid ediniz.</w:t>
      </w:r>
    </w:p>
    <w:p w:rsidR="00104054" w:rsidRPr="00104054" w:rsidRDefault="00104054" w:rsidP="00AA4F11">
      <w:pPr>
        <w:shd w:val="clear" w:color="auto" w:fill="FFFFFF"/>
        <w:spacing w:after="0" w:line="240" w:lineRule="auto"/>
        <w:contextualSpacing/>
        <w:jc w:val="both"/>
        <w:rPr>
          <w:rFonts w:ascii="Segoe UI" w:eastAsia="Times New Roman" w:hAnsi="Segoe UI" w:cs="Segoe UI"/>
          <w:color w:val="212121"/>
          <w:sz w:val="23"/>
          <w:szCs w:val="23"/>
          <w:lang w:eastAsia="tr-TR"/>
        </w:rPr>
      </w:pPr>
      <w:r w:rsidRPr="00104054">
        <w:rPr>
          <w:rFonts w:ascii="Calibri" w:eastAsia="Times New Roman" w:hAnsi="Calibri" w:cs="Segoe UI"/>
          <w:color w:val="000000"/>
          <w:sz w:val="26"/>
          <w:szCs w:val="26"/>
          <w:lang w:eastAsia="tr-TR"/>
        </w:rPr>
        <w:t> </w:t>
      </w:r>
    </w:p>
    <w:p w:rsidR="00104054" w:rsidRPr="00104054" w:rsidRDefault="00104054" w:rsidP="00AA4F11">
      <w:pPr>
        <w:shd w:val="clear" w:color="auto" w:fill="FFFFFF"/>
        <w:spacing w:after="0" w:line="240" w:lineRule="auto"/>
        <w:contextualSpacing/>
        <w:jc w:val="both"/>
        <w:rPr>
          <w:rFonts w:ascii="Segoe UI" w:eastAsia="Times New Roman" w:hAnsi="Segoe UI" w:cs="Segoe UI"/>
          <w:color w:val="212121"/>
          <w:sz w:val="23"/>
          <w:szCs w:val="23"/>
          <w:lang w:eastAsia="tr-TR"/>
        </w:rPr>
      </w:pPr>
      <w:r w:rsidRPr="00104054">
        <w:rPr>
          <w:rFonts w:ascii="Calibri" w:eastAsia="Times New Roman" w:hAnsi="Calibri" w:cs="Segoe UI"/>
          <w:color w:val="000000"/>
          <w:sz w:val="26"/>
          <w:szCs w:val="26"/>
          <w:lang w:eastAsia="tr-TR"/>
        </w:rPr>
        <w:t>Saygılarımla</w:t>
      </w:r>
    </w:p>
    <w:p w:rsidR="00104054" w:rsidRPr="00104054" w:rsidRDefault="00104054" w:rsidP="00AA4F11">
      <w:pPr>
        <w:shd w:val="clear" w:color="auto" w:fill="FFFFFF"/>
        <w:spacing w:after="0" w:line="240" w:lineRule="auto"/>
        <w:contextualSpacing/>
        <w:jc w:val="both"/>
        <w:rPr>
          <w:rFonts w:ascii="Segoe UI" w:eastAsia="Times New Roman" w:hAnsi="Segoe UI" w:cs="Segoe UI"/>
          <w:color w:val="212121"/>
          <w:sz w:val="23"/>
          <w:szCs w:val="23"/>
          <w:lang w:eastAsia="tr-TR"/>
        </w:rPr>
      </w:pPr>
      <w:r w:rsidRPr="00104054">
        <w:rPr>
          <w:rFonts w:ascii="Arial" w:eastAsia="Times New Roman" w:hAnsi="Arial" w:cs="Arial"/>
          <w:color w:val="212121"/>
          <w:sz w:val="24"/>
          <w:szCs w:val="24"/>
          <w:lang w:eastAsia="tr-TR"/>
        </w:rPr>
        <w:t> </w:t>
      </w:r>
    </w:p>
    <w:p w:rsidR="00104054" w:rsidRPr="00104054" w:rsidRDefault="00104054" w:rsidP="00AA4F11">
      <w:pPr>
        <w:shd w:val="clear" w:color="auto" w:fill="FFFFFF"/>
        <w:spacing w:after="0" w:line="240" w:lineRule="auto"/>
        <w:contextualSpacing/>
        <w:rPr>
          <w:rFonts w:ascii="Segoe UI" w:eastAsia="Times New Roman" w:hAnsi="Segoe UI" w:cs="Segoe UI"/>
          <w:color w:val="212121"/>
          <w:sz w:val="23"/>
          <w:szCs w:val="23"/>
          <w:lang w:eastAsia="tr-TR"/>
        </w:rPr>
      </w:pPr>
      <w:r w:rsidRPr="00104054">
        <w:rPr>
          <w:rFonts w:ascii="Calibri" w:eastAsia="Times New Roman" w:hAnsi="Calibri" w:cs="Segoe UI"/>
          <w:color w:val="000000"/>
          <w:sz w:val="24"/>
          <w:szCs w:val="24"/>
          <w:lang w:eastAsia="tr-TR"/>
        </w:rPr>
        <w:t> </w:t>
      </w:r>
      <w:r w:rsidRPr="00104054">
        <w:rPr>
          <w:rFonts w:ascii="Arial" w:eastAsia="Times New Roman" w:hAnsi="Arial" w:cs="Arial"/>
          <w:color w:val="1F497D"/>
          <w:sz w:val="20"/>
          <w:szCs w:val="20"/>
          <w:lang w:eastAsia="tr-TR"/>
        </w:rPr>
        <w:br/>
      </w:r>
      <w:r w:rsidRPr="00104054">
        <w:rPr>
          <w:rFonts w:ascii="Arial" w:eastAsia="Times New Roman" w:hAnsi="Arial" w:cs="Arial"/>
          <w:b/>
          <w:bCs/>
          <w:color w:val="1F497D"/>
          <w:sz w:val="20"/>
          <w:szCs w:val="20"/>
          <w:lang w:eastAsia="tr-TR"/>
        </w:rPr>
        <w:t>Nihal Cansu Üzgeç</w:t>
      </w:r>
      <w:r w:rsidRPr="00104054">
        <w:rPr>
          <w:rFonts w:ascii="Arial" w:eastAsia="Times New Roman" w:hAnsi="Arial" w:cs="Arial"/>
          <w:color w:val="1F497D"/>
          <w:sz w:val="20"/>
          <w:szCs w:val="20"/>
          <w:lang w:eastAsia="tr-TR"/>
        </w:rPr>
        <w:br/>
      </w:r>
      <w:r w:rsidRPr="00104054">
        <w:rPr>
          <w:rFonts w:ascii="Arial" w:eastAsia="Times New Roman" w:hAnsi="Arial" w:cs="Arial"/>
          <w:color w:val="1F497D"/>
          <w:sz w:val="20"/>
          <w:szCs w:val="20"/>
          <w:lang w:eastAsia="tr-TR"/>
        </w:rPr>
        <w:br/>
      </w:r>
      <w:r w:rsidRPr="00104054">
        <w:rPr>
          <w:rFonts w:ascii="Arial" w:eastAsia="Times New Roman" w:hAnsi="Arial" w:cs="Arial"/>
          <w:b/>
          <w:bCs/>
          <w:color w:val="1F497D"/>
          <w:sz w:val="20"/>
          <w:szCs w:val="20"/>
          <w:lang w:eastAsia="tr-TR"/>
        </w:rPr>
        <w:t>Petrol Ofisi A.Ş.</w:t>
      </w:r>
      <w:r w:rsidRPr="00104054">
        <w:rPr>
          <w:rFonts w:ascii="Arial" w:eastAsia="Times New Roman" w:hAnsi="Arial" w:cs="Arial"/>
          <w:color w:val="1F497D"/>
          <w:sz w:val="20"/>
          <w:szCs w:val="20"/>
          <w:lang w:eastAsia="tr-TR"/>
        </w:rPr>
        <w:t> Ünalan, Libadiye Cad. No: 82-F 34700 Üsküdar/İstanbul</w:t>
      </w:r>
      <w:r w:rsidRPr="00104054">
        <w:rPr>
          <w:rFonts w:ascii="Arial" w:eastAsia="Times New Roman" w:hAnsi="Arial" w:cs="Arial"/>
          <w:color w:val="1F497D"/>
          <w:sz w:val="20"/>
          <w:szCs w:val="20"/>
          <w:lang w:eastAsia="tr-TR"/>
        </w:rPr>
        <w:br/>
      </w:r>
      <w:r w:rsidRPr="00104054">
        <w:rPr>
          <w:rFonts w:ascii="Arial" w:eastAsia="Times New Roman" w:hAnsi="Arial" w:cs="Arial"/>
          <w:b/>
          <w:bCs/>
          <w:color w:val="1F497D"/>
          <w:sz w:val="20"/>
          <w:szCs w:val="20"/>
          <w:lang w:eastAsia="tr-TR"/>
        </w:rPr>
        <w:t>T:</w:t>
      </w:r>
      <w:r w:rsidRPr="00104054">
        <w:rPr>
          <w:rFonts w:ascii="Arial" w:eastAsia="Times New Roman" w:hAnsi="Arial" w:cs="Arial"/>
          <w:color w:val="1F497D"/>
          <w:sz w:val="20"/>
          <w:szCs w:val="20"/>
          <w:lang w:eastAsia="tr-TR"/>
        </w:rPr>
        <w:t>+90 216 275 3594 </w:t>
      </w:r>
      <w:r w:rsidRPr="00104054">
        <w:rPr>
          <w:rFonts w:ascii="Arial" w:eastAsia="Times New Roman" w:hAnsi="Arial" w:cs="Arial"/>
          <w:b/>
          <w:bCs/>
          <w:color w:val="1F497D"/>
          <w:sz w:val="20"/>
          <w:szCs w:val="20"/>
          <w:lang w:eastAsia="tr-TR"/>
        </w:rPr>
        <w:t>F:</w:t>
      </w:r>
      <w:r w:rsidRPr="00104054">
        <w:rPr>
          <w:rFonts w:ascii="Arial" w:eastAsia="Times New Roman" w:hAnsi="Arial" w:cs="Arial"/>
          <w:color w:val="1F497D"/>
          <w:sz w:val="20"/>
          <w:szCs w:val="20"/>
          <w:lang w:eastAsia="tr-TR"/>
        </w:rPr>
        <w:t> </w:t>
      </w:r>
      <w:r w:rsidRPr="00104054">
        <w:rPr>
          <w:rFonts w:ascii="Arial" w:eastAsia="Times New Roman" w:hAnsi="Arial" w:cs="Arial"/>
          <w:b/>
          <w:bCs/>
          <w:color w:val="1F497D"/>
          <w:sz w:val="20"/>
          <w:szCs w:val="20"/>
          <w:lang w:eastAsia="tr-TR"/>
        </w:rPr>
        <w:t>M:</w:t>
      </w:r>
      <w:r w:rsidRPr="00104054">
        <w:rPr>
          <w:rFonts w:ascii="Arial" w:eastAsia="Times New Roman" w:hAnsi="Arial" w:cs="Arial"/>
          <w:color w:val="1F497D"/>
          <w:sz w:val="20"/>
          <w:szCs w:val="20"/>
          <w:lang w:eastAsia="tr-TR"/>
        </w:rPr>
        <w:t>+90 507 031 7845</w:t>
      </w:r>
      <w:r w:rsidRPr="00104054">
        <w:rPr>
          <w:rFonts w:ascii="Arial" w:eastAsia="Times New Roman" w:hAnsi="Arial" w:cs="Arial"/>
          <w:color w:val="1F497D"/>
          <w:sz w:val="20"/>
          <w:szCs w:val="20"/>
          <w:lang w:eastAsia="tr-TR"/>
        </w:rPr>
        <w:br/>
      </w:r>
      <w:hyperlink r:id="rId8" w:tgtFrame="_blank" w:history="1">
        <w:r w:rsidRPr="00104054">
          <w:rPr>
            <w:rFonts w:ascii="Arial" w:eastAsia="Times New Roman" w:hAnsi="Arial" w:cs="Arial"/>
            <w:color w:val="1F497D"/>
            <w:sz w:val="20"/>
            <w:szCs w:val="20"/>
            <w:u w:val="single"/>
            <w:lang w:eastAsia="tr-TR"/>
          </w:rPr>
          <w:t>nuzgec@petrolofisi.com.tr</w:t>
        </w:r>
      </w:hyperlink>
      <w:r w:rsidRPr="00104054">
        <w:rPr>
          <w:rFonts w:ascii="Arial" w:eastAsia="Times New Roman" w:hAnsi="Arial" w:cs="Arial"/>
          <w:color w:val="1F497D"/>
          <w:sz w:val="20"/>
          <w:szCs w:val="20"/>
          <w:lang w:eastAsia="tr-TR"/>
        </w:rPr>
        <w:t> | </w:t>
      </w:r>
      <w:r w:rsidRPr="00104054">
        <w:rPr>
          <w:rFonts w:ascii="Segoe UI" w:eastAsia="Times New Roman" w:hAnsi="Segoe UI" w:cs="Segoe UI"/>
          <w:color w:val="212121"/>
          <w:sz w:val="23"/>
          <w:szCs w:val="23"/>
          <w:lang w:eastAsia="tr-TR"/>
        </w:rPr>
        <w:t>[www.petrolofisi.com.tr]</w:t>
      </w:r>
      <w:r w:rsidRPr="00104054">
        <w:rPr>
          <w:rFonts w:ascii="Arial" w:eastAsia="Times New Roman" w:hAnsi="Arial" w:cs="Arial"/>
          <w:color w:val="1F497D"/>
          <w:sz w:val="20"/>
          <w:szCs w:val="20"/>
          <w:lang w:eastAsia="tr-TR"/>
        </w:rPr>
        <w:t>www.petrolofisi.com.tr</w:t>
      </w:r>
    </w:p>
    <w:p w:rsidR="00104054" w:rsidRPr="00104054" w:rsidRDefault="00104054" w:rsidP="00AA4F11">
      <w:pPr>
        <w:shd w:val="clear" w:color="auto" w:fill="FFFFFF"/>
        <w:spacing w:after="0" w:line="240" w:lineRule="auto"/>
        <w:contextualSpacing/>
        <w:rPr>
          <w:rFonts w:ascii="Segoe UI" w:eastAsia="Times New Roman" w:hAnsi="Segoe UI" w:cs="Segoe UI"/>
          <w:color w:val="212121"/>
          <w:sz w:val="23"/>
          <w:szCs w:val="23"/>
          <w:lang w:eastAsia="tr-TR"/>
        </w:rPr>
      </w:pPr>
      <w:r w:rsidRPr="00104054">
        <w:rPr>
          <w:rFonts w:ascii="Arial" w:eastAsia="Times New Roman" w:hAnsi="Arial" w:cs="Arial"/>
          <w:color w:val="808080"/>
          <w:sz w:val="14"/>
          <w:szCs w:val="14"/>
          <w:lang w:eastAsia="tr-TR"/>
        </w:rPr>
        <w:t>Bu e-posta iletisi ve ekleri gizlidir. Bu iletiyi sadece yetkili alıcısı okuyabilir ve kullanabilir. Bu iletinin yetkili alıcısı değilseniz, lütfen onu siliniz ve göndereni bilgilendiriniz. Bu durumda, iletiyi kopyalamamalı, hiçbir şekilde başka bir amaçla kullanmamalı ve içeriğini başkasıyla paylaşmamalısınız.</w:t>
      </w:r>
      <w:r w:rsidRPr="00104054">
        <w:rPr>
          <w:rFonts w:ascii="Arial" w:eastAsia="Times New Roman" w:hAnsi="Arial" w:cs="Arial"/>
          <w:color w:val="808080"/>
          <w:sz w:val="14"/>
          <w:szCs w:val="14"/>
          <w:lang w:eastAsia="tr-TR"/>
        </w:rPr>
        <w:br/>
      </w:r>
      <w:r w:rsidRPr="00104054">
        <w:rPr>
          <w:rFonts w:ascii="Arial" w:eastAsia="Times New Roman" w:hAnsi="Arial" w:cs="Arial"/>
          <w:color w:val="808080"/>
          <w:sz w:val="14"/>
          <w:szCs w:val="14"/>
          <w:lang w:eastAsia="tr-TR"/>
        </w:rPr>
        <w:br/>
        <w:t>This e-mail, including all attachments, is confidential. It may be read, copied and used only by intended recipients. If you are not the intended recipient, please delete it and notify the sender immediately by e-mail. You should not use it for any unintended purpose nor disclose its contents to other persons.</w:t>
      </w:r>
    </w:p>
    <w:p w:rsidR="00104054" w:rsidRPr="00104054" w:rsidRDefault="007B03EF" w:rsidP="00AA4F11">
      <w:pPr>
        <w:shd w:val="clear" w:color="auto" w:fill="FFFFFF"/>
        <w:spacing w:after="0" w:line="240" w:lineRule="auto"/>
        <w:contextualSpacing/>
        <w:rPr>
          <w:rFonts w:ascii="Segoe UI" w:eastAsia="Times New Roman" w:hAnsi="Segoe UI" w:cs="Segoe UI"/>
          <w:color w:val="000000"/>
          <w:sz w:val="27"/>
          <w:szCs w:val="27"/>
          <w:lang w:eastAsia="tr-TR"/>
        </w:rPr>
      </w:pPr>
      <w:r>
        <w:rPr>
          <w:rFonts w:ascii="Segoe UI" w:eastAsia="Times New Roman" w:hAnsi="Segoe UI" w:cs="Segoe UI"/>
          <w:color w:val="000000"/>
          <w:sz w:val="27"/>
          <w:szCs w:val="27"/>
          <w:lang w:eastAsia="tr-TR"/>
        </w:rPr>
        <w:pict>
          <v:rect id="_x0000_i1025" style="width:552.75pt;height:1.5pt" o:hrpct="0" o:hrstd="t" o:hr="t" fillcolor="#a0a0a0" stroked="f"/>
        </w:pict>
      </w:r>
    </w:p>
    <w:p w:rsidR="00104054" w:rsidRDefault="00104054" w:rsidP="00AA4F11">
      <w:pPr>
        <w:spacing w:after="0"/>
        <w:contextualSpacing/>
        <w:jc w:val="both"/>
      </w:pPr>
      <w:bookmarkStart w:id="0" w:name="_GoBack"/>
      <w:bookmarkEnd w:id="0"/>
    </w:p>
    <w:sectPr w:rsidR="00104054" w:rsidSect="00AA4F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054"/>
    <w:rsid w:val="00104054"/>
    <w:rsid w:val="007B03EF"/>
    <w:rsid w:val="00823A9E"/>
    <w:rsid w:val="00A80378"/>
    <w:rsid w:val="00AA4F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040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040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18121">
      <w:bodyDiv w:val="1"/>
      <w:marLeft w:val="0"/>
      <w:marRight w:val="0"/>
      <w:marTop w:val="0"/>
      <w:marBottom w:val="0"/>
      <w:divBdr>
        <w:top w:val="none" w:sz="0" w:space="0" w:color="auto"/>
        <w:left w:val="none" w:sz="0" w:space="0" w:color="auto"/>
        <w:bottom w:val="none" w:sz="0" w:space="0" w:color="auto"/>
        <w:right w:val="none" w:sz="0" w:space="0" w:color="auto"/>
      </w:divBdr>
      <w:divsChild>
        <w:div w:id="1758935935">
          <w:marLeft w:val="0"/>
          <w:marRight w:val="0"/>
          <w:marTop w:val="0"/>
          <w:marBottom w:val="0"/>
          <w:divBdr>
            <w:top w:val="none" w:sz="0" w:space="0" w:color="auto"/>
            <w:left w:val="none" w:sz="0" w:space="0" w:color="auto"/>
            <w:bottom w:val="none" w:sz="0" w:space="0" w:color="auto"/>
            <w:right w:val="none" w:sz="0" w:space="0" w:color="auto"/>
          </w:divBdr>
          <w:divsChild>
            <w:div w:id="789399376">
              <w:marLeft w:val="0"/>
              <w:marRight w:val="0"/>
              <w:marTop w:val="0"/>
              <w:marBottom w:val="0"/>
              <w:divBdr>
                <w:top w:val="none" w:sz="0" w:space="0" w:color="auto"/>
                <w:left w:val="none" w:sz="0" w:space="0" w:color="auto"/>
                <w:bottom w:val="none" w:sz="0" w:space="0" w:color="auto"/>
                <w:right w:val="none" w:sz="0" w:space="0" w:color="auto"/>
              </w:divBdr>
              <w:divsChild>
                <w:div w:id="889729042">
                  <w:marLeft w:val="0"/>
                  <w:marRight w:val="0"/>
                  <w:marTop w:val="0"/>
                  <w:marBottom w:val="0"/>
                  <w:divBdr>
                    <w:top w:val="none" w:sz="0" w:space="0" w:color="auto"/>
                    <w:left w:val="none" w:sz="0" w:space="0" w:color="auto"/>
                    <w:bottom w:val="none" w:sz="0" w:space="0" w:color="auto"/>
                    <w:right w:val="none" w:sz="0" w:space="0" w:color="auto"/>
                  </w:divBdr>
                  <w:divsChild>
                    <w:div w:id="1682538446">
                      <w:marLeft w:val="0"/>
                      <w:marRight w:val="0"/>
                      <w:marTop w:val="0"/>
                      <w:marBottom w:val="0"/>
                      <w:divBdr>
                        <w:top w:val="none" w:sz="0" w:space="0" w:color="auto"/>
                        <w:left w:val="none" w:sz="0" w:space="0" w:color="auto"/>
                        <w:bottom w:val="none" w:sz="0" w:space="0" w:color="auto"/>
                        <w:right w:val="none" w:sz="0" w:space="0" w:color="auto"/>
                      </w:divBdr>
                      <w:divsChild>
                        <w:div w:id="840701072">
                          <w:marLeft w:val="0"/>
                          <w:marRight w:val="0"/>
                          <w:marTop w:val="0"/>
                          <w:marBottom w:val="0"/>
                          <w:divBdr>
                            <w:top w:val="none" w:sz="0" w:space="0" w:color="auto"/>
                            <w:left w:val="none" w:sz="0" w:space="0" w:color="auto"/>
                            <w:bottom w:val="none" w:sz="0" w:space="0" w:color="auto"/>
                            <w:right w:val="none" w:sz="0" w:space="0" w:color="auto"/>
                          </w:divBdr>
                          <w:divsChild>
                            <w:div w:id="1186098875">
                              <w:marLeft w:val="0"/>
                              <w:marRight w:val="0"/>
                              <w:marTop w:val="0"/>
                              <w:marBottom w:val="0"/>
                              <w:divBdr>
                                <w:top w:val="none" w:sz="0" w:space="0" w:color="EAEAEA"/>
                                <w:left w:val="none" w:sz="0" w:space="0" w:color="EAEAEA"/>
                                <w:bottom w:val="single" w:sz="6" w:space="15" w:color="EAEAEA"/>
                                <w:right w:val="none" w:sz="0" w:space="0" w:color="EAEAEA"/>
                              </w:divBdr>
                              <w:divsChild>
                                <w:div w:id="1855487931">
                                  <w:marLeft w:val="930"/>
                                  <w:marRight w:val="0"/>
                                  <w:marTop w:val="180"/>
                                  <w:marBottom w:val="0"/>
                                  <w:divBdr>
                                    <w:top w:val="none" w:sz="0" w:space="0" w:color="auto"/>
                                    <w:left w:val="none" w:sz="0" w:space="0" w:color="auto"/>
                                    <w:bottom w:val="none" w:sz="0" w:space="0" w:color="auto"/>
                                    <w:right w:val="none" w:sz="0" w:space="0" w:color="auto"/>
                                  </w:divBdr>
                                  <w:divsChild>
                                    <w:div w:id="738669811">
                                      <w:marLeft w:val="0"/>
                                      <w:marRight w:val="0"/>
                                      <w:marTop w:val="0"/>
                                      <w:marBottom w:val="0"/>
                                      <w:divBdr>
                                        <w:top w:val="none" w:sz="0" w:space="0" w:color="auto"/>
                                        <w:left w:val="none" w:sz="0" w:space="0" w:color="auto"/>
                                        <w:bottom w:val="none" w:sz="0" w:space="0" w:color="auto"/>
                                        <w:right w:val="none" w:sz="0" w:space="0" w:color="auto"/>
                                      </w:divBdr>
                                      <w:divsChild>
                                        <w:div w:id="1173106222">
                                          <w:marLeft w:val="0"/>
                                          <w:marRight w:val="0"/>
                                          <w:marTop w:val="0"/>
                                          <w:marBottom w:val="0"/>
                                          <w:divBdr>
                                            <w:top w:val="none" w:sz="0" w:space="0" w:color="auto"/>
                                            <w:left w:val="none" w:sz="0" w:space="0" w:color="auto"/>
                                            <w:bottom w:val="none" w:sz="0" w:space="0" w:color="auto"/>
                                            <w:right w:val="none" w:sz="0" w:space="0" w:color="auto"/>
                                          </w:divBdr>
                                          <w:divsChild>
                                            <w:div w:id="1928952669">
                                              <w:marLeft w:val="0"/>
                                              <w:marRight w:val="0"/>
                                              <w:marTop w:val="0"/>
                                              <w:marBottom w:val="0"/>
                                              <w:divBdr>
                                                <w:top w:val="none" w:sz="0" w:space="0" w:color="auto"/>
                                                <w:left w:val="none" w:sz="0" w:space="0" w:color="auto"/>
                                                <w:bottom w:val="none" w:sz="0" w:space="0" w:color="auto"/>
                                                <w:right w:val="none" w:sz="0" w:space="0" w:color="auto"/>
                                              </w:divBdr>
                                              <w:divsChild>
                                                <w:div w:id="532966120">
                                                  <w:marLeft w:val="0"/>
                                                  <w:marRight w:val="0"/>
                                                  <w:marTop w:val="0"/>
                                                  <w:marBottom w:val="0"/>
                                                  <w:divBdr>
                                                    <w:top w:val="none" w:sz="0" w:space="0" w:color="auto"/>
                                                    <w:left w:val="none" w:sz="0" w:space="0" w:color="auto"/>
                                                    <w:bottom w:val="none" w:sz="0" w:space="0" w:color="auto"/>
                                                    <w:right w:val="none" w:sz="0" w:space="0" w:color="auto"/>
                                                  </w:divBdr>
                                                  <w:divsChild>
                                                    <w:div w:id="981082485">
                                                      <w:marLeft w:val="0"/>
                                                      <w:marRight w:val="0"/>
                                                      <w:marTop w:val="0"/>
                                                      <w:marBottom w:val="0"/>
                                                      <w:divBdr>
                                                        <w:top w:val="none" w:sz="0" w:space="0" w:color="auto"/>
                                                        <w:left w:val="none" w:sz="0" w:space="0" w:color="auto"/>
                                                        <w:bottom w:val="none" w:sz="0" w:space="0" w:color="auto"/>
                                                        <w:right w:val="none" w:sz="0" w:space="0" w:color="auto"/>
                                                      </w:divBdr>
                                                      <w:divsChild>
                                                        <w:div w:id="1359159034">
                                                          <w:marLeft w:val="0"/>
                                                          <w:marRight w:val="0"/>
                                                          <w:marTop w:val="0"/>
                                                          <w:marBottom w:val="0"/>
                                                          <w:divBdr>
                                                            <w:top w:val="none" w:sz="0" w:space="0" w:color="auto"/>
                                                            <w:left w:val="none" w:sz="0" w:space="0" w:color="auto"/>
                                                            <w:bottom w:val="none" w:sz="0" w:space="0" w:color="auto"/>
                                                            <w:right w:val="none" w:sz="0" w:space="0" w:color="auto"/>
                                                          </w:divBdr>
                                                          <w:divsChild>
                                                            <w:div w:id="808086380">
                                                              <w:marLeft w:val="0"/>
                                                              <w:marRight w:val="0"/>
                                                              <w:marTop w:val="0"/>
                                                              <w:marBottom w:val="0"/>
                                                              <w:divBdr>
                                                                <w:top w:val="none" w:sz="0" w:space="0" w:color="auto"/>
                                                                <w:left w:val="none" w:sz="0" w:space="0" w:color="auto"/>
                                                                <w:bottom w:val="none" w:sz="0" w:space="0" w:color="auto"/>
                                                                <w:right w:val="none" w:sz="0" w:space="0" w:color="auto"/>
                                                              </w:divBdr>
                                                            </w:div>
                                                            <w:div w:id="684479008">
                                                              <w:marLeft w:val="0"/>
                                                              <w:marRight w:val="0"/>
                                                              <w:marTop w:val="0"/>
                                                              <w:marBottom w:val="0"/>
                                                              <w:divBdr>
                                                                <w:top w:val="none" w:sz="0" w:space="0" w:color="auto"/>
                                                                <w:left w:val="none" w:sz="0" w:space="0" w:color="auto"/>
                                                                <w:bottom w:val="none" w:sz="0" w:space="0" w:color="auto"/>
                                                                <w:right w:val="none" w:sz="0" w:space="0" w:color="auto"/>
                                                              </w:divBdr>
                                                            </w:div>
                                                            <w:div w:id="1015763341">
                                                              <w:marLeft w:val="0"/>
                                                              <w:marRight w:val="0"/>
                                                              <w:marTop w:val="0"/>
                                                              <w:marBottom w:val="0"/>
                                                              <w:divBdr>
                                                                <w:top w:val="none" w:sz="0" w:space="0" w:color="auto"/>
                                                                <w:left w:val="none" w:sz="0" w:space="0" w:color="auto"/>
                                                                <w:bottom w:val="none" w:sz="0" w:space="0" w:color="auto"/>
                                                                <w:right w:val="none" w:sz="0" w:space="0" w:color="auto"/>
                                                              </w:divBdr>
                                                            </w:div>
                                                            <w:div w:id="965353156">
                                                              <w:marLeft w:val="0"/>
                                                              <w:marRight w:val="0"/>
                                                              <w:marTop w:val="0"/>
                                                              <w:marBottom w:val="0"/>
                                                              <w:divBdr>
                                                                <w:top w:val="none" w:sz="0" w:space="0" w:color="auto"/>
                                                                <w:left w:val="none" w:sz="0" w:space="0" w:color="auto"/>
                                                                <w:bottom w:val="none" w:sz="0" w:space="0" w:color="auto"/>
                                                                <w:right w:val="none" w:sz="0" w:space="0" w:color="auto"/>
                                                              </w:divBdr>
                                                            </w:div>
                                                            <w:div w:id="1761246735">
                                                              <w:marLeft w:val="0"/>
                                                              <w:marRight w:val="0"/>
                                                              <w:marTop w:val="0"/>
                                                              <w:marBottom w:val="0"/>
                                                              <w:divBdr>
                                                                <w:top w:val="none" w:sz="0" w:space="0" w:color="auto"/>
                                                                <w:left w:val="none" w:sz="0" w:space="0" w:color="auto"/>
                                                                <w:bottom w:val="none" w:sz="0" w:space="0" w:color="auto"/>
                                                                <w:right w:val="none" w:sz="0" w:space="0" w:color="auto"/>
                                                              </w:divBdr>
                                                            </w:div>
                                                            <w:div w:id="1003583809">
                                                              <w:marLeft w:val="0"/>
                                                              <w:marRight w:val="0"/>
                                                              <w:marTop w:val="0"/>
                                                              <w:marBottom w:val="0"/>
                                                              <w:divBdr>
                                                                <w:top w:val="none" w:sz="0" w:space="0" w:color="auto"/>
                                                                <w:left w:val="none" w:sz="0" w:space="0" w:color="auto"/>
                                                                <w:bottom w:val="none" w:sz="0" w:space="0" w:color="auto"/>
                                                                <w:right w:val="none" w:sz="0" w:space="0" w:color="auto"/>
                                                              </w:divBdr>
                                                            </w:div>
                                                            <w:div w:id="1326124931">
                                                              <w:marLeft w:val="0"/>
                                                              <w:marRight w:val="0"/>
                                                              <w:marTop w:val="0"/>
                                                              <w:marBottom w:val="0"/>
                                                              <w:divBdr>
                                                                <w:top w:val="none" w:sz="0" w:space="0" w:color="auto"/>
                                                                <w:left w:val="none" w:sz="0" w:space="0" w:color="auto"/>
                                                                <w:bottom w:val="none" w:sz="0" w:space="0" w:color="auto"/>
                                                                <w:right w:val="none" w:sz="0" w:space="0" w:color="auto"/>
                                                              </w:divBdr>
                                                            </w:div>
                                                            <w:div w:id="301466716">
                                                              <w:marLeft w:val="0"/>
                                                              <w:marRight w:val="0"/>
                                                              <w:marTop w:val="0"/>
                                                              <w:marBottom w:val="0"/>
                                                              <w:divBdr>
                                                                <w:top w:val="none" w:sz="0" w:space="0" w:color="auto"/>
                                                                <w:left w:val="none" w:sz="0" w:space="0" w:color="auto"/>
                                                                <w:bottom w:val="none" w:sz="0" w:space="0" w:color="auto"/>
                                                                <w:right w:val="none" w:sz="0" w:space="0" w:color="auto"/>
                                                              </w:divBdr>
                                                            </w:div>
                                                            <w:div w:id="891499310">
                                                              <w:marLeft w:val="0"/>
                                                              <w:marRight w:val="0"/>
                                                              <w:marTop w:val="0"/>
                                                              <w:marBottom w:val="0"/>
                                                              <w:divBdr>
                                                                <w:top w:val="none" w:sz="0" w:space="0" w:color="auto"/>
                                                                <w:left w:val="none" w:sz="0" w:space="0" w:color="auto"/>
                                                                <w:bottom w:val="none" w:sz="0" w:space="0" w:color="auto"/>
                                                                <w:right w:val="none" w:sz="0" w:space="0" w:color="auto"/>
                                                              </w:divBdr>
                                                            </w:div>
                                                            <w:div w:id="269893525">
                                                              <w:marLeft w:val="0"/>
                                                              <w:marRight w:val="0"/>
                                                              <w:marTop w:val="0"/>
                                                              <w:marBottom w:val="0"/>
                                                              <w:divBdr>
                                                                <w:top w:val="none" w:sz="0" w:space="0" w:color="auto"/>
                                                                <w:left w:val="none" w:sz="0" w:space="0" w:color="auto"/>
                                                                <w:bottom w:val="none" w:sz="0" w:space="0" w:color="auto"/>
                                                                <w:right w:val="none" w:sz="0" w:space="0" w:color="auto"/>
                                                              </w:divBdr>
                                                            </w:div>
                                                            <w:div w:id="1637950552">
                                                              <w:marLeft w:val="0"/>
                                                              <w:marRight w:val="0"/>
                                                              <w:marTop w:val="0"/>
                                                              <w:marBottom w:val="0"/>
                                                              <w:divBdr>
                                                                <w:top w:val="none" w:sz="0" w:space="0" w:color="auto"/>
                                                                <w:left w:val="none" w:sz="0" w:space="0" w:color="auto"/>
                                                                <w:bottom w:val="none" w:sz="0" w:space="0" w:color="auto"/>
                                                                <w:right w:val="none" w:sz="0" w:space="0" w:color="auto"/>
                                                              </w:divBdr>
                                                            </w:div>
                                                            <w:div w:id="1726442312">
                                                              <w:marLeft w:val="0"/>
                                                              <w:marRight w:val="0"/>
                                                              <w:marTop w:val="0"/>
                                                              <w:marBottom w:val="0"/>
                                                              <w:divBdr>
                                                                <w:top w:val="none" w:sz="0" w:space="0" w:color="auto"/>
                                                                <w:left w:val="none" w:sz="0" w:space="0" w:color="auto"/>
                                                                <w:bottom w:val="none" w:sz="0" w:space="0" w:color="auto"/>
                                                                <w:right w:val="none" w:sz="0" w:space="0" w:color="auto"/>
                                                              </w:divBdr>
                                                            </w:div>
                                                            <w:div w:id="1495342650">
                                                              <w:marLeft w:val="0"/>
                                                              <w:marRight w:val="0"/>
                                                              <w:marTop w:val="0"/>
                                                              <w:marBottom w:val="0"/>
                                                              <w:divBdr>
                                                                <w:top w:val="none" w:sz="0" w:space="0" w:color="auto"/>
                                                                <w:left w:val="none" w:sz="0" w:space="0" w:color="auto"/>
                                                                <w:bottom w:val="none" w:sz="0" w:space="0" w:color="auto"/>
                                                                <w:right w:val="none" w:sz="0" w:space="0" w:color="auto"/>
                                                              </w:divBdr>
                                                            </w:div>
                                                            <w:div w:id="743726346">
                                                              <w:marLeft w:val="0"/>
                                                              <w:marRight w:val="0"/>
                                                              <w:marTop w:val="0"/>
                                                              <w:marBottom w:val="0"/>
                                                              <w:divBdr>
                                                                <w:top w:val="none" w:sz="0" w:space="0" w:color="auto"/>
                                                                <w:left w:val="none" w:sz="0" w:space="0" w:color="auto"/>
                                                                <w:bottom w:val="none" w:sz="0" w:space="0" w:color="auto"/>
                                                                <w:right w:val="none" w:sz="0" w:space="0" w:color="auto"/>
                                                              </w:divBdr>
                                                            </w:div>
                                                            <w:div w:id="1835220971">
                                                              <w:marLeft w:val="0"/>
                                                              <w:marRight w:val="0"/>
                                                              <w:marTop w:val="0"/>
                                                              <w:marBottom w:val="0"/>
                                                              <w:divBdr>
                                                                <w:top w:val="none" w:sz="0" w:space="0" w:color="auto"/>
                                                                <w:left w:val="none" w:sz="0" w:space="0" w:color="auto"/>
                                                                <w:bottom w:val="none" w:sz="0" w:space="0" w:color="auto"/>
                                                                <w:right w:val="none" w:sz="0" w:space="0" w:color="auto"/>
                                                              </w:divBdr>
                                                            </w:div>
                                                            <w:div w:id="696975413">
                                                              <w:marLeft w:val="0"/>
                                                              <w:marRight w:val="0"/>
                                                              <w:marTop w:val="0"/>
                                                              <w:marBottom w:val="0"/>
                                                              <w:divBdr>
                                                                <w:top w:val="none" w:sz="0" w:space="0" w:color="auto"/>
                                                                <w:left w:val="none" w:sz="0" w:space="0" w:color="auto"/>
                                                                <w:bottom w:val="none" w:sz="0" w:space="0" w:color="auto"/>
                                                                <w:right w:val="none" w:sz="0" w:space="0" w:color="auto"/>
                                                              </w:divBdr>
                                                            </w:div>
                                                            <w:div w:id="142279524">
                                                              <w:marLeft w:val="0"/>
                                                              <w:marRight w:val="0"/>
                                                              <w:marTop w:val="0"/>
                                                              <w:marBottom w:val="0"/>
                                                              <w:divBdr>
                                                                <w:top w:val="none" w:sz="0" w:space="0" w:color="auto"/>
                                                                <w:left w:val="none" w:sz="0" w:space="0" w:color="auto"/>
                                                                <w:bottom w:val="none" w:sz="0" w:space="0" w:color="auto"/>
                                                                <w:right w:val="none" w:sz="0" w:space="0" w:color="auto"/>
                                                              </w:divBdr>
                                                            </w:div>
                                                            <w:div w:id="660960903">
                                                              <w:marLeft w:val="795"/>
                                                              <w:marRight w:val="0"/>
                                                              <w:marTop w:val="280"/>
                                                              <w:marBottom w:val="280"/>
                                                              <w:divBdr>
                                                                <w:top w:val="none" w:sz="0" w:space="0" w:color="auto"/>
                                                                <w:left w:val="none" w:sz="0" w:space="0" w:color="auto"/>
                                                                <w:bottom w:val="none" w:sz="0" w:space="0" w:color="auto"/>
                                                                <w:right w:val="none" w:sz="0" w:space="0" w:color="auto"/>
                                                              </w:divBdr>
                                                            </w:div>
                                                            <w:div w:id="1332685766">
                                                              <w:marLeft w:val="360"/>
                                                              <w:marRight w:val="0"/>
                                                              <w:marTop w:val="0"/>
                                                              <w:marBottom w:val="0"/>
                                                              <w:divBdr>
                                                                <w:top w:val="none" w:sz="0" w:space="0" w:color="auto"/>
                                                                <w:left w:val="none" w:sz="0" w:space="0" w:color="auto"/>
                                                                <w:bottom w:val="none" w:sz="0" w:space="0" w:color="auto"/>
                                                                <w:right w:val="none" w:sz="0" w:space="0" w:color="auto"/>
                                                              </w:divBdr>
                                                            </w:div>
                                                            <w:div w:id="1436974452">
                                                              <w:marLeft w:val="0"/>
                                                              <w:marRight w:val="0"/>
                                                              <w:marTop w:val="0"/>
                                                              <w:marBottom w:val="0"/>
                                                              <w:divBdr>
                                                                <w:top w:val="none" w:sz="0" w:space="0" w:color="auto"/>
                                                                <w:left w:val="none" w:sz="0" w:space="0" w:color="auto"/>
                                                                <w:bottom w:val="none" w:sz="0" w:space="0" w:color="auto"/>
                                                                <w:right w:val="none" w:sz="0" w:space="0" w:color="auto"/>
                                                              </w:divBdr>
                                                            </w:div>
                                                            <w:div w:id="1801419395">
                                                              <w:marLeft w:val="720"/>
                                                              <w:marRight w:val="0"/>
                                                              <w:marTop w:val="0"/>
                                                              <w:marBottom w:val="0"/>
                                                              <w:divBdr>
                                                                <w:top w:val="none" w:sz="0" w:space="0" w:color="auto"/>
                                                                <w:left w:val="none" w:sz="0" w:space="0" w:color="auto"/>
                                                                <w:bottom w:val="none" w:sz="0" w:space="0" w:color="auto"/>
                                                                <w:right w:val="none" w:sz="0" w:space="0" w:color="auto"/>
                                                              </w:divBdr>
                                                            </w:div>
                                                            <w:div w:id="413554875">
                                                              <w:marLeft w:val="720"/>
                                                              <w:marRight w:val="0"/>
                                                              <w:marTop w:val="0"/>
                                                              <w:marBottom w:val="0"/>
                                                              <w:divBdr>
                                                                <w:top w:val="none" w:sz="0" w:space="0" w:color="auto"/>
                                                                <w:left w:val="none" w:sz="0" w:space="0" w:color="auto"/>
                                                                <w:bottom w:val="none" w:sz="0" w:space="0" w:color="auto"/>
                                                                <w:right w:val="none" w:sz="0" w:space="0" w:color="auto"/>
                                                              </w:divBdr>
                                                            </w:div>
                                                            <w:div w:id="375129419">
                                                              <w:marLeft w:val="720"/>
                                                              <w:marRight w:val="0"/>
                                                              <w:marTop w:val="0"/>
                                                              <w:marBottom w:val="0"/>
                                                              <w:divBdr>
                                                                <w:top w:val="none" w:sz="0" w:space="0" w:color="auto"/>
                                                                <w:left w:val="none" w:sz="0" w:space="0" w:color="auto"/>
                                                                <w:bottom w:val="none" w:sz="0" w:space="0" w:color="auto"/>
                                                                <w:right w:val="none" w:sz="0" w:space="0" w:color="auto"/>
                                                              </w:divBdr>
                                                            </w:div>
                                                            <w:div w:id="718633268">
                                                              <w:marLeft w:val="720"/>
                                                              <w:marRight w:val="0"/>
                                                              <w:marTop w:val="0"/>
                                                              <w:marBottom w:val="0"/>
                                                              <w:divBdr>
                                                                <w:top w:val="none" w:sz="0" w:space="0" w:color="auto"/>
                                                                <w:left w:val="none" w:sz="0" w:space="0" w:color="auto"/>
                                                                <w:bottom w:val="none" w:sz="0" w:space="0" w:color="auto"/>
                                                                <w:right w:val="none" w:sz="0" w:space="0" w:color="auto"/>
                                                              </w:divBdr>
                                                            </w:div>
                                                            <w:div w:id="1511137571">
                                                              <w:marLeft w:val="720"/>
                                                              <w:marRight w:val="0"/>
                                                              <w:marTop w:val="0"/>
                                                              <w:marBottom w:val="0"/>
                                                              <w:divBdr>
                                                                <w:top w:val="none" w:sz="0" w:space="0" w:color="auto"/>
                                                                <w:left w:val="none" w:sz="0" w:space="0" w:color="auto"/>
                                                                <w:bottom w:val="none" w:sz="0" w:space="0" w:color="auto"/>
                                                                <w:right w:val="none" w:sz="0" w:space="0" w:color="auto"/>
                                                              </w:divBdr>
                                                            </w:div>
                                                            <w:div w:id="1215042869">
                                                              <w:marLeft w:val="0"/>
                                                              <w:marRight w:val="0"/>
                                                              <w:marTop w:val="0"/>
                                                              <w:marBottom w:val="0"/>
                                                              <w:divBdr>
                                                                <w:top w:val="none" w:sz="0" w:space="0" w:color="auto"/>
                                                                <w:left w:val="none" w:sz="0" w:space="0" w:color="auto"/>
                                                                <w:bottom w:val="none" w:sz="0" w:space="0" w:color="auto"/>
                                                                <w:right w:val="none" w:sz="0" w:space="0" w:color="auto"/>
                                                              </w:divBdr>
                                                            </w:div>
                                                            <w:div w:id="773935985">
                                                              <w:marLeft w:val="0"/>
                                                              <w:marRight w:val="0"/>
                                                              <w:marTop w:val="0"/>
                                                              <w:marBottom w:val="0"/>
                                                              <w:divBdr>
                                                                <w:top w:val="none" w:sz="0" w:space="0" w:color="auto"/>
                                                                <w:left w:val="none" w:sz="0" w:space="0" w:color="auto"/>
                                                                <w:bottom w:val="none" w:sz="0" w:space="0" w:color="auto"/>
                                                                <w:right w:val="none" w:sz="0" w:space="0" w:color="auto"/>
                                                              </w:divBdr>
                                                            </w:div>
                                                            <w:div w:id="1187255722">
                                                              <w:marLeft w:val="0"/>
                                                              <w:marRight w:val="0"/>
                                                              <w:marTop w:val="0"/>
                                                              <w:marBottom w:val="0"/>
                                                              <w:divBdr>
                                                                <w:top w:val="none" w:sz="0" w:space="0" w:color="auto"/>
                                                                <w:left w:val="none" w:sz="0" w:space="0" w:color="auto"/>
                                                                <w:bottom w:val="none" w:sz="0" w:space="0" w:color="auto"/>
                                                                <w:right w:val="none" w:sz="0" w:space="0" w:color="auto"/>
                                                              </w:divBdr>
                                                            </w:div>
                                                            <w:div w:id="789978942">
                                                              <w:marLeft w:val="0"/>
                                                              <w:marRight w:val="0"/>
                                                              <w:marTop w:val="0"/>
                                                              <w:marBottom w:val="0"/>
                                                              <w:divBdr>
                                                                <w:top w:val="none" w:sz="0" w:space="0" w:color="auto"/>
                                                                <w:left w:val="none" w:sz="0" w:space="0" w:color="auto"/>
                                                                <w:bottom w:val="none" w:sz="0" w:space="0" w:color="auto"/>
                                                                <w:right w:val="none" w:sz="0" w:space="0" w:color="auto"/>
                                                              </w:divBdr>
                                                            </w:div>
                                                            <w:div w:id="521210947">
                                                              <w:marLeft w:val="0"/>
                                                              <w:marRight w:val="0"/>
                                                              <w:marTop w:val="0"/>
                                                              <w:marBottom w:val="0"/>
                                                              <w:divBdr>
                                                                <w:top w:val="none" w:sz="0" w:space="0" w:color="auto"/>
                                                                <w:left w:val="none" w:sz="0" w:space="0" w:color="auto"/>
                                                                <w:bottom w:val="none" w:sz="0" w:space="0" w:color="auto"/>
                                                                <w:right w:val="none" w:sz="0" w:space="0" w:color="auto"/>
                                                              </w:divBdr>
                                                            </w:div>
                                                            <w:div w:id="1706907807">
                                                              <w:marLeft w:val="0"/>
                                                              <w:marRight w:val="0"/>
                                                              <w:marTop w:val="0"/>
                                                              <w:marBottom w:val="0"/>
                                                              <w:divBdr>
                                                                <w:top w:val="none" w:sz="0" w:space="0" w:color="auto"/>
                                                                <w:left w:val="none" w:sz="0" w:space="0" w:color="auto"/>
                                                                <w:bottom w:val="none" w:sz="0" w:space="0" w:color="auto"/>
                                                                <w:right w:val="none" w:sz="0" w:space="0" w:color="auto"/>
                                                              </w:divBdr>
                                                            </w:div>
                                                            <w:div w:id="1855651932">
                                                              <w:marLeft w:val="0"/>
                                                              <w:marRight w:val="0"/>
                                                              <w:marTop w:val="0"/>
                                                              <w:marBottom w:val="0"/>
                                                              <w:divBdr>
                                                                <w:top w:val="none" w:sz="0" w:space="0" w:color="auto"/>
                                                                <w:left w:val="none" w:sz="0" w:space="0" w:color="auto"/>
                                                                <w:bottom w:val="none" w:sz="0" w:space="0" w:color="auto"/>
                                                                <w:right w:val="none" w:sz="0" w:space="0" w:color="auto"/>
                                                              </w:divBdr>
                                                            </w:div>
                                                          </w:divsChild>
                                                        </w:div>
                                                        <w:div w:id="21135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0289062">
              <w:marLeft w:val="0"/>
              <w:marRight w:val="0"/>
              <w:marTop w:val="0"/>
              <w:marBottom w:val="0"/>
              <w:divBdr>
                <w:top w:val="none" w:sz="0" w:space="0" w:color="auto"/>
                <w:left w:val="none" w:sz="0" w:space="0" w:color="auto"/>
                <w:bottom w:val="none" w:sz="0" w:space="0" w:color="auto"/>
                <w:right w:val="none" w:sz="0" w:space="0" w:color="auto"/>
              </w:divBdr>
              <w:divsChild>
                <w:div w:id="144306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zgec@petrolofisi.com.tr" TargetMode="External"/><Relationship Id="rId3" Type="http://schemas.microsoft.com/office/2007/relationships/stylesWithEffects" Target="stylesWithEffects.xml"/><Relationship Id="rId7" Type="http://schemas.openxmlformats.org/officeDocument/2006/relationships/hyperlink" Target="mailto:nuzgec@petrolofisi.com.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albayrak@petrolofisi.com.t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D3AB6-A24F-4C35-9406-3B4FC5CEA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473</Words>
  <Characters>2699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2020-04-03T12:58:00Z</dcterms:created>
  <dcterms:modified xsi:type="dcterms:W3CDTF">2020-04-03T13:18:00Z</dcterms:modified>
</cp:coreProperties>
</file>